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3" w:lineRule="auto"/>
        <w:rPr>
          <w:rFonts w:ascii="Arial"/>
          <w:sz w:val="21"/>
        </w:rPr>
      </w:pPr>
    </w:p>
    <w:p>
      <w:pPr>
        <w:spacing w:before="217"/>
      </w:pPr>
    </w:p>
    <w:p>
      <w:pPr>
        <w:sectPr>
          <w:pgSz w:w="11906" w:h="16839"/>
          <w:pgMar w:top="1431" w:right="959" w:bottom="0" w:left="959" w:header="0" w:footer="0" w:gutter="0"/>
          <w:cols w:equalWidth="0" w:num="1">
            <w:col w:w="9988"/>
          </w:cols>
        </w:sectPr>
      </w:pPr>
    </w:p>
    <w:p>
      <w:pPr>
        <w:spacing w:line="427" w:lineRule="auto"/>
        <w:rPr>
          <w:rFonts w:ascii="Arial"/>
          <w:sz w:val="21"/>
        </w:rPr>
      </w:pPr>
    </w:p>
    <w:p>
      <w:pPr>
        <w:spacing w:before="78" w:line="185" w:lineRule="auto"/>
        <w:ind w:left="85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项目编号、包号</w:t>
      </w:r>
      <w:r>
        <w:rPr>
          <w:rFonts w:ascii="Times New Roman" w:hAnsi="Times New Roman" w:eastAsia="Times New Roman" w:cs="Times New Roman"/>
          <w:spacing w:val="-2"/>
          <w:sz w:val="24"/>
          <w:szCs w:val="24"/>
        </w:rPr>
        <w:t>: SDGP371302000202402000030</w:t>
      </w:r>
      <w:r>
        <w:rPr>
          <w:rFonts w:ascii="宋体" w:hAnsi="宋体" w:eastAsia="宋体" w:cs="宋体"/>
          <w:spacing w:val="-2"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spacing w:val="-3"/>
          <w:sz w:val="24"/>
          <w:szCs w:val="24"/>
        </w:rPr>
        <w:t xml:space="preserve">A </w:t>
      </w:r>
      <w:r>
        <w:rPr>
          <w:rFonts w:ascii="宋体" w:hAnsi="宋体" w:eastAsia="宋体" w:cs="宋体"/>
          <w:spacing w:val="-3"/>
          <w:sz w:val="24"/>
          <w:szCs w:val="24"/>
        </w:rPr>
        <w:t>包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line="287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line="288" w:lineRule="auto"/>
        <w:rPr>
          <w:rFonts w:ascii="Arial"/>
          <w:sz w:val="21"/>
        </w:rPr>
      </w:pPr>
    </w:p>
    <w:p>
      <w:pPr>
        <w:spacing w:before="78" w:line="185" w:lineRule="auto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报价单位：人民币元</w:t>
      </w:r>
    </w:p>
    <w:p>
      <w:pPr>
        <w:spacing w:line="185" w:lineRule="auto"/>
        <w:rPr>
          <w:rFonts w:ascii="宋体" w:hAnsi="宋体" w:eastAsia="宋体" w:cs="宋体"/>
          <w:sz w:val="24"/>
          <w:szCs w:val="24"/>
        </w:rPr>
        <w:sectPr>
          <w:type w:val="continuous"/>
          <w:pgSz w:w="11906" w:h="16839"/>
          <w:pgMar w:top="1431" w:right="959" w:bottom="0" w:left="959" w:header="0" w:footer="0" w:gutter="0"/>
          <w:cols w:equalWidth="0" w:num="2">
            <w:col w:w="6929" w:space="100"/>
            <w:col w:w="2960"/>
          </w:cols>
        </w:sectPr>
      </w:pPr>
    </w:p>
    <w:p>
      <w:pPr>
        <w:spacing w:line="113" w:lineRule="exact"/>
      </w:pPr>
    </w:p>
    <w:tbl>
      <w:tblPr>
        <w:tblStyle w:val="4"/>
        <w:tblW w:w="90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9"/>
        <w:gridCol w:w="1177"/>
        <w:gridCol w:w="450"/>
        <w:gridCol w:w="491"/>
        <w:gridCol w:w="1485"/>
        <w:gridCol w:w="737"/>
        <w:gridCol w:w="738"/>
        <w:gridCol w:w="774"/>
        <w:gridCol w:w="1337"/>
        <w:gridCol w:w="1308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atLeast"/>
        </w:trPr>
        <w:tc>
          <w:tcPr>
            <w:tcW w:w="529" w:type="dxa"/>
            <w:textDirection w:val="tbRlV"/>
            <w:vAlign w:val="top"/>
          </w:tcPr>
          <w:p>
            <w:pPr>
              <w:pStyle w:val="5"/>
              <w:spacing w:before="142" w:line="206" w:lineRule="auto"/>
              <w:ind w:left="284"/>
            </w:pPr>
            <w:r>
              <w:t>编</w:t>
            </w:r>
            <w:r>
              <w:rPr>
                <w:spacing w:val="-49"/>
              </w:rPr>
              <w:t xml:space="preserve"> </w:t>
            </w:r>
            <w:r>
              <w:t>号</w:t>
            </w:r>
          </w:p>
        </w:tc>
        <w:tc>
          <w:tcPr>
            <w:tcW w:w="1177" w:type="dxa"/>
            <w:vAlign w:val="top"/>
          </w:tcPr>
          <w:p>
            <w:pPr>
              <w:pStyle w:val="5"/>
              <w:spacing w:before="284"/>
              <w:ind w:left="360"/>
            </w:pPr>
            <w:r>
              <w:rPr>
                <w:spacing w:val="-8"/>
              </w:rPr>
              <w:t>货物</w:t>
            </w:r>
          </w:p>
          <w:p>
            <w:pPr>
              <w:pStyle w:val="5"/>
              <w:spacing w:line="222" w:lineRule="auto"/>
              <w:ind w:left="357"/>
            </w:pPr>
            <w:r>
              <w:rPr>
                <w:spacing w:val="-7"/>
              </w:rPr>
              <w:t>名称</w:t>
            </w:r>
          </w:p>
        </w:tc>
        <w:tc>
          <w:tcPr>
            <w:tcW w:w="450" w:type="dxa"/>
            <w:textDirection w:val="tbRlV"/>
            <w:vAlign w:val="top"/>
          </w:tcPr>
          <w:p>
            <w:pPr>
              <w:pStyle w:val="5"/>
              <w:spacing w:before="100" w:line="208" w:lineRule="auto"/>
              <w:ind w:left="284"/>
            </w:pPr>
            <w:r>
              <w:t>数</w:t>
            </w:r>
            <w:r>
              <w:rPr>
                <w:spacing w:val="-49"/>
              </w:rPr>
              <w:t xml:space="preserve"> </w:t>
            </w:r>
            <w:r>
              <w:t>量</w:t>
            </w:r>
          </w:p>
        </w:tc>
        <w:tc>
          <w:tcPr>
            <w:tcW w:w="491" w:type="dxa"/>
            <w:textDirection w:val="tbRlV"/>
            <w:vAlign w:val="top"/>
          </w:tcPr>
          <w:p>
            <w:pPr>
              <w:pStyle w:val="5"/>
              <w:spacing w:before="123" w:line="209" w:lineRule="auto"/>
              <w:ind w:left="284"/>
            </w:pPr>
            <w:r>
              <w:t>单</w:t>
            </w:r>
            <w:r>
              <w:rPr>
                <w:spacing w:val="-49"/>
              </w:rPr>
              <w:t xml:space="preserve"> </w:t>
            </w:r>
            <w:r>
              <w:t>位</w:t>
            </w:r>
          </w:p>
        </w:tc>
        <w:tc>
          <w:tcPr>
            <w:tcW w:w="1485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1" w:lineRule="auto"/>
              <w:ind w:left="390"/>
            </w:pPr>
            <w:r>
              <w:rPr>
                <w:spacing w:val="-4"/>
              </w:rPr>
              <w:t>制造商</w:t>
            </w:r>
          </w:p>
        </w:tc>
        <w:tc>
          <w:tcPr>
            <w:tcW w:w="737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35"/>
            </w:pPr>
            <w:r>
              <w:rPr>
                <w:spacing w:val="-5"/>
              </w:rPr>
              <w:t>产地</w:t>
            </w:r>
          </w:p>
        </w:tc>
        <w:tc>
          <w:tcPr>
            <w:tcW w:w="738" w:type="dxa"/>
            <w:vAlign w:val="top"/>
          </w:tcPr>
          <w:p>
            <w:pPr>
              <w:spacing w:line="36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55"/>
            </w:pPr>
            <w:r>
              <w:rPr>
                <w:spacing w:val="-15"/>
              </w:rPr>
              <w:t>品牌</w:t>
            </w:r>
          </w:p>
        </w:tc>
        <w:tc>
          <w:tcPr>
            <w:tcW w:w="774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2" w:lineRule="auto"/>
              <w:ind w:left="160"/>
            </w:pPr>
            <w:r>
              <w:rPr>
                <w:spacing w:val="-9"/>
              </w:rPr>
              <w:t>型号</w:t>
            </w:r>
          </w:p>
        </w:tc>
        <w:tc>
          <w:tcPr>
            <w:tcW w:w="1337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437"/>
            </w:pPr>
            <w:r>
              <w:rPr>
                <w:spacing w:val="-6"/>
              </w:rPr>
              <w:t>单价</w:t>
            </w:r>
          </w:p>
        </w:tc>
        <w:tc>
          <w:tcPr>
            <w:tcW w:w="1308" w:type="dxa"/>
            <w:vAlign w:val="top"/>
          </w:tcPr>
          <w:p>
            <w:pPr>
              <w:spacing w:line="359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19" w:lineRule="auto"/>
              <w:ind w:left="424"/>
            </w:pPr>
            <w:r>
              <w:rPr>
                <w:spacing w:val="-6"/>
              </w:rPr>
              <w:t>合价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9" w:hRule="atLeast"/>
        </w:trPr>
        <w:tc>
          <w:tcPr>
            <w:tcW w:w="529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229"/>
            </w:pPr>
            <w:r>
              <w:t>1</w:t>
            </w:r>
          </w:p>
        </w:tc>
        <w:tc>
          <w:tcPr>
            <w:tcW w:w="1177" w:type="dxa"/>
            <w:vAlign w:val="top"/>
          </w:tcPr>
          <w:p>
            <w:pPr>
              <w:pStyle w:val="5"/>
              <w:spacing w:before="193" w:line="230" w:lineRule="auto"/>
              <w:ind w:left="233" w:right="106" w:hanging="113"/>
            </w:pPr>
            <w:r>
              <w:rPr>
                <w:spacing w:val="-4"/>
              </w:rPr>
              <w:t>免散瞳眼</w:t>
            </w:r>
            <w:r>
              <w:t xml:space="preserve"> </w:t>
            </w:r>
            <w:r>
              <w:rPr>
                <w:spacing w:val="-3"/>
              </w:rPr>
              <w:t>底相机</w:t>
            </w:r>
          </w:p>
        </w:tc>
        <w:tc>
          <w:tcPr>
            <w:tcW w:w="450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88"/>
            </w:pPr>
            <w:r>
              <w:t>1</w:t>
            </w:r>
          </w:p>
        </w:tc>
        <w:tc>
          <w:tcPr>
            <w:tcW w:w="491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2" w:lineRule="auto"/>
              <w:ind w:left="150"/>
            </w:pPr>
            <w:r>
              <w:t>台</w:t>
            </w:r>
          </w:p>
        </w:tc>
        <w:tc>
          <w:tcPr>
            <w:tcW w:w="1485" w:type="dxa"/>
            <w:vAlign w:val="top"/>
          </w:tcPr>
          <w:p>
            <w:pPr>
              <w:pStyle w:val="5"/>
              <w:spacing w:before="39" w:line="228" w:lineRule="auto"/>
              <w:ind w:left="191" w:right="140" w:firstLine="86"/>
              <w:jc w:val="both"/>
            </w:pPr>
            <w:r>
              <w:rPr>
                <w:spacing w:val="-5"/>
              </w:rPr>
              <w:t>东京光学</w:t>
            </w:r>
            <w:r>
              <w:t xml:space="preserve">  </w:t>
            </w:r>
            <w:r>
              <w:rPr>
                <w:spacing w:val="-9"/>
              </w:rPr>
              <w:t>(东莞)科技</w:t>
            </w:r>
            <w:r>
              <w:rPr>
                <w:spacing w:val="1"/>
              </w:rPr>
              <w:t xml:space="preserve"> </w:t>
            </w:r>
            <w:r>
              <w:rPr>
                <w:spacing w:val="17"/>
              </w:rPr>
              <w:t>有限公司</w:t>
            </w:r>
          </w:p>
        </w:tc>
        <w:tc>
          <w:tcPr>
            <w:tcW w:w="737" w:type="dxa"/>
            <w:vAlign w:val="top"/>
          </w:tcPr>
          <w:p>
            <w:pPr>
              <w:pStyle w:val="5"/>
              <w:spacing w:before="39" w:line="228" w:lineRule="auto"/>
              <w:ind w:left="138" w:right="125" w:hanging="3"/>
              <w:jc w:val="both"/>
            </w:pPr>
            <w:r>
              <w:rPr>
                <w:spacing w:val="-5"/>
              </w:rPr>
              <w:t>广东</w:t>
            </w:r>
            <w:r>
              <w:t xml:space="preserve"> </w:t>
            </w:r>
            <w:r>
              <w:rPr>
                <w:spacing w:val="-7"/>
              </w:rPr>
              <w:t>省东</w:t>
            </w:r>
            <w:r>
              <w:t xml:space="preserve"> </w:t>
            </w:r>
            <w:r>
              <w:rPr>
                <w:spacing w:val="-7"/>
              </w:rPr>
              <w:t>莞市</w:t>
            </w:r>
          </w:p>
        </w:tc>
        <w:tc>
          <w:tcPr>
            <w:tcW w:w="738" w:type="dxa"/>
            <w:vAlign w:val="top"/>
          </w:tcPr>
          <w:p>
            <w:pPr>
              <w:pStyle w:val="5"/>
              <w:spacing w:before="195" w:line="230" w:lineRule="auto"/>
              <w:ind w:left="254" w:right="127" w:hanging="116"/>
            </w:pPr>
            <w:r>
              <w:rPr>
                <w:spacing w:val="-7"/>
              </w:rPr>
              <w:t>拓佳</w:t>
            </w:r>
            <w:r>
              <w:t xml:space="preserve"> 视</w:t>
            </w:r>
          </w:p>
        </w:tc>
        <w:tc>
          <w:tcPr>
            <w:tcW w:w="774" w:type="dxa"/>
            <w:vAlign w:val="top"/>
          </w:tcPr>
          <w:p>
            <w:pPr>
              <w:pStyle w:val="5"/>
              <w:spacing w:before="74" w:line="219" w:lineRule="auto"/>
              <w:ind w:left="145" w:right="145" w:firstLine="4"/>
              <w:jc w:val="both"/>
            </w:pPr>
            <w:r>
              <w:rPr>
                <w:spacing w:val="-2"/>
              </w:rPr>
              <w:t>TRC-</w:t>
            </w:r>
            <w:r>
              <w:t xml:space="preserve"> </w:t>
            </w:r>
            <w:r>
              <w:rPr>
                <w:spacing w:val="-1"/>
              </w:rPr>
              <w:t>NW40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</w:rPr>
              <w:t>0CN</w:t>
            </w:r>
          </w:p>
        </w:tc>
        <w:tc>
          <w:tcPr>
            <w:tcW w:w="1337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138"/>
            </w:pPr>
            <w:r>
              <w:rPr>
                <w:spacing w:val="-2"/>
              </w:rPr>
              <w:t>243000.00</w:t>
            </w:r>
          </w:p>
        </w:tc>
        <w:tc>
          <w:tcPr>
            <w:tcW w:w="1308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126"/>
            </w:pPr>
            <w:r>
              <w:rPr>
                <w:spacing w:val="-2"/>
              </w:rPr>
              <w:t>243000.00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6" w:hRule="atLeast"/>
        </w:trPr>
        <w:tc>
          <w:tcPr>
            <w:tcW w:w="529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3" w:lineRule="auto"/>
              <w:ind w:left="214"/>
            </w:pPr>
            <w:r>
              <w:t>2</w:t>
            </w:r>
          </w:p>
        </w:tc>
        <w:tc>
          <w:tcPr>
            <w:tcW w:w="1177" w:type="dxa"/>
            <w:vAlign w:val="top"/>
          </w:tcPr>
          <w:p>
            <w:pPr>
              <w:pStyle w:val="5"/>
              <w:spacing w:before="39" w:line="220" w:lineRule="auto"/>
              <w:ind w:left="129"/>
            </w:pPr>
            <w:r>
              <w:rPr>
                <w:spacing w:val="-7"/>
              </w:rPr>
              <w:t>眼底影像</w:t>
            </w:r>
          </w:p>
          <w:p>
            <w:pPr>
              <w:pStyle w:val="5"/>
              <w:spacing w:before="25" w:line="221" w:lineRule="auto"/>
              <w:ind w:left="117"/>
            </w:pPr>
            <w:r>
              <w:rPr>
                <w:spacing w:val="-4"/>
              </w:rPr>
              <w:t>分析系统</w:t>
            </w:r>
          </w:p>
          <w:p>
            <w:pPr>
              <w:pStyle w:val="5"/>
              <w:spacing w:before="25" w:line="220" w:lineRule="auto"/>
              <w:ind w:left="120"/>
            </w:pPr>
            <w:r>
              <w:rPr>
                <w:spacing w:val="-4"/>
              </w:rPr>
              <w:t>智能终端</w:t>
            </w:r>
          </w:p>
          <w:p>
            <w:pPr>
              <w:pStyle w:val="5"/>
              <w:spacing w:before="25" w:line="208" w:lineRule="auto"/>
              <w:ind w:left="247"/>
            </w:pPr>
            <w:r>
              <w:rPr>
                <w:spacing w:val="-4"/>
              </w:rPr>
              <w:t>I-Cube</w:t>
            </w:r>
          </w:p>
        </w:tc>
        <w:tc>
          <w:tcPr>
            <w:tcW w:w="450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88"/>
            </w:pPr>
            <w:r>
              <w:t>1</w:t>
            </w:r>
          </w:p>
        </w:tc>
        <w:tc>
          <w:tcPr>
            <w:tcW w:w="491" w:type="dxa"/>
            <w:vAlign w:val="top"/>
          </w:tcPr>
          <w:p>
            <w:pPr>
              <w:spacing w:line="427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31"/>
            </w:pPr>
            <w:r>
              <w:t>个</w:t>
            </w:r>
          </w:p>
        </w:tc>
        <w:tc>
          <w:tcPr>
            <w:tcW w:w="1485" w:type="dxa"/>
            <w:vAlign w:val="top"/>
          </w:tcPr>
          <w:p>
            <w:pPr>
              <w:pStyle w:val="5"/>
              <w:spacing w:before="195" w:line="220" w:lineRule="auto"/>
              <w:ind w:left="153"/>
            </w:pPr>
            <w:r>
              <w:rPr>
                <w:spacing w:val="-3"/>
              </w:rPr>
              <w:t>北京康夫子</w:t>
            </w:r>
          </w:p>
          <w:p>
            <w:pPr>
              <w:pStyle w:val="5"/>
              <w:spacing w:before="26" w:line="220" w:lineRule="auto"/>
              <w:ind w:left="149"/>
            </w:pPr>
            <w:r>
              <w:rPr>
                <w:spacing w:val="-2"/>
              </w:rPr>
              <w:t>健康技术有</w:t>
            </w:r>
          </w:p>
          <w:p>
            <w:pPr>
              <w:pStyle w:val="5"/>
              <w:spacing w:before="25" w:line="221" w:lineRule="auto"/>
              <w:ind w:left="406"/>
            </w:pPr>
            <w:r>
              <w:rPr>
                <w:spacing w:val="-9"/>
              </w:rPr>
              <w:t>限公司</w:t>
            </w:r>
          </w:p>
        </w:tc>
        <w:tc>
          <w:tcPr>
            <w:tcW w:w="737" w:type="dxa"/>
            <w:vAlign w:val="top"/>
          </w:tcPr>
          <w:p>
            <w:pPr>
              <w:spacing w:line="272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220" w:lineRule="auto"/>
              <w:ind w:left="139"/>
            </w:pPr>
            <w:r>
              <w:rPr>
                <w:spacing w:val="-7"/>
              </w:rPr>
              <w:t>北京</w:t>
            </w:r>
          </w:p>
          <w:p>
            <w:pPr>
              <w:pStyle w:val="5"/>
              <w:spacing w:before="25" w:line="220" w:lineRule="auto"/>
              <w:ind w:left="262"/>
            </w:pPr>
            <w:r>
              <w:t>市</w:t>
            </w:r>
          </w:p>
        </w:tc>
        <w:tc>
          <w:tcPr>
            <w:tcW w:w="738" w:type="dxa"/>
            <w:vAlign w:val="top"/>
          </w:tcPr>
          <w:p>
            <w:pPr>
              <w:pStyle w:val="5"/>
              <w:spacing w:before="195" w:line="234" w:lineRule="auto"/>
              <w:ind w:left="139" w:right="127" w:firstLine="4"/>
              <w:jc w:val="both"/>
            </w:pPr>
            <w:r>
              <w:rPr>
                <w:spacing w:val="-9"/>
              </w:rPr>
              <w:t>百度</w:t>
            </w:r>
            <w:r>
              <w:t xml:space="preserve"> </w:t>
            </w:r>
            <w:r>
              <w:rPr>
                <w:spacing w:val="-7"/>
              </w:rPr>
              <w:t>灵医</w:t>
            </w:r>
            <w:r>
              <w:t xml:space="preserve"> </w:t>
            </w:r>
            <w:r>
              <w:rPr>
                <w:spacing w:val="-7"/>
              </w:rPr>
              <w:t>智惠</w:t>
            </w:r>
          </w:p>
        </w:tc>
        <w:tc>
          <w:tcPr>
            <w:tcW w:w="774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149"/>
            </w:pPr>
            <w:r>
              <w:rPr>
                <w:spacing w:val="-2"/>
              </w:rPr>
              <w:t>P100</w:t>
            </w:r>
          </w:p>
        </w:tc>
        <w:tc>
          <w:tcPr>
            <w:tcW w:w="1337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213"/>
            </w:pPr>
            <w:r>
              <w:rPr>
                <w:spacing w:val="-4"/>
              </w:rPr>
              <w:t>10000.00</w:t>
            </w:r>
          </w:p>
        </w:tc>
        <w:tc>
          <w:tcPr>
            <w:tcW w:w="1308" w:type="dxa"/>
            <w:vAlign w:val="top"/>
          </w:tcPr>
          <w:p>
            <w:pPr>
              <w:spacing w:line="463" w:lineRule="auto"/>
              <w:rPr>
                <w:rFonts w:ascii="Arial"/>
                <w:sz w:val="21"/>
              </w:rPr>
            </w:pPr>
          </w:p>
          <w:p>
            <w:pPr>
              <w:pStyle w:val="5"/>
              <w:spacing w:before="78" w:line="184" w:lineRule="auto"/>
              <w:ind w:left="200"/>
            </w:pPr>
            <w:r>
              <w:rPr>
                <w:spacing w:val="-4"/>
              </w:rPr>
              <w:t>10000.00</w:t>
            </w:r>
          </w:p>
        </w:tc>
      </w:tr>
    </w:tbl>
    <w:p>
      <w:pPr>
        <w:spacing w:before="221" w:line="194" w:lineRule="auto"/>
        <w:ind w:left="1478"/>
        <w:rPr>
          <w:rFonts w:ascii="宋体" w:hAnsi="宋体" w:eastAsia="宋体" w:cs="宋体"/>
          <w:sz w:val="20"/>
          <w:szCs w:val="20"/>
        </w:rPr>
      </w:pPr>
      <w:bookmarkStart w:id="0" w:name="_GoBack"/>
      <w:bookmarkEnd w:id="0"/>
    </w:p>
    <w:sectPr>
      <w:type w:val="continuous"/>
      <w:pgSz w:w="11906" w:h="16839"/>
      <w:pgMar w:top="1431" w:right="959" w:bottom="0" w:left="959" w:header="0" w:footer="0" w:gutter="0"/>
      <w:cols w:equalWidth="0" w:num="1">
        <w:col w:w="998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WJmNTAxYTA0NTllZTU0OWY5NWY0MWNlMzBjNGU2OTYifQ=="/>
  </w:docVars>
  <w:rsids>
    <w:rsidRoot w:val="00000000"/>
    <w:rsid w:val="00C757F0"/>
    <w:rsid w:val="28F956C2"/>
    <w:rsid w:val="3A862F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autoRedefine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Office_12.1.0.16399_F1E327BC-269C-435d-A152-05C5408002CA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2024-03-13T11:43:00Z</dcterms:created>
  <dc:creator>NTKO</dc:creator>
  <cp:lastModifiedBy>图腾</cp:lastModifiedBy>
  <dcterms:modified xsi:type="dcterms:W3CDTF">2024-03-13T06:15:43Z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2024-03-13T14:14:07Z</vt:filetime>
  </property>
  <property fmtid="{D5CDD505-2E9C-101B-9397-08002B2CF9AE}" pid="4" name="KSOProductBuildVer">
    <vt:lpwstr>2052-12.1.0.16399</vt:lpwstr>
  </property>
  <property fmtid="{D5CDD505-2E9C-101B-9397-08002B2CF9AE}" pid="5" name="ICV">
    <vt:lpwstr>0DCD8E919831411697743BE54498ED78_12</vt:lpwstr>
  </property>
</Properties>
</file>