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Ansi="宋体" w:cs="宋体"/>
        </w:rPr>
      </w:pPr>
      <w:bookmarkStart w:id="0" w:name="_Toc20808"/>
      <w:r>
        <w:rPr>
          <w:rFonts w:hint="eastAsia" w:hAnsi="宋体" w:cs="宋体"/>
        </w:rPr>
        <w:cr/>
      </w:r>
      <w:bookmarkEnd w:id="0"/>
    </w:p>
    <w:p>
      <w:pPr>
        <w:tabs>
          <w:tab w:val="left" w:pos="1800"/>
          <w:tab w:val="left" w:pos="5580"/>
        </w:tabs>
        <w:spacing w:line="320" w:lineRule="exact"/>
        <w:ind w:right="-867" w:rightChars="-413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项目编号： SDGP371302000202402000016      报价单位：人民币元</w:t>
      </w:r>
    </w:p>
    <w:tbl>
      <w:tblPr>
        <w:tblStyle w:val="3"/>
        <w:tblW w:w="95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77"/>
        <w:gridCol w:w="71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6" w:hRule="atLeast"/>
          <w:jc w:val="center"/>
        </w:trPr>
        <w:tc>
          <w:tcPr>
            <w:tcW w:w="2477" w:type="dxa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tabs>
                <w:tab w:val="left" w:pos="1337"/>
              </w:tabs>
              <w:spacing w:line="320" w:lineRule="exact"/>
              <w:ind w:firstLine="738" w:firstLineChars="350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总价</w:t>
            </w:r>
          </w:p>
        </w:tc>
        <w:tc>
          <w:tcPr>
            <w:tcW w:w="7102" w:type="dxa"/>
            <w:tcBorders>
              <w:top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tabs>
                <w:tab w:val="left" w:pos="1337"/>
              </w:tabs>
              <w:spacing w:line="320" w:lineRule="exact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大写：</w:t>
            </w:r>
            <w:r>
              <w:rPr>
                <w:rFonts w:hint="eastAsia" w:ascii="宋体" w:hAnsi="宋体" w:cs="宋体"/>
                <w:b/>
                <w:szCs w:val="21"/>
                <w:lang w:val="en-US" w:eastAsia="zh-CN"/>
              </w:rPr>
              <w:t>壹佰柒拾玖万元整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2477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tabs>
                <w:tab w:val="left" w:pos="1337"/>
              </w:tabs>
              <w:spacing w:line="320" w:lineRule="exact"/>
              <w:ind w:firstLine="422" w:firstLineChars="200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7102" w:type="dxa"/>
            <w:tcBorders>
              <w:right w:val="single" w:color="auto" w:sz="12" w:space="0"/>
            </w:tcBorders>
          </w:tcPr>
          <w:p>
            <w:pPr>
              <w:tabs>
                <w:tab w:val="left" w:pos="1337"/>
              </w:tabs>
              <w:spacing w:line="320" w:lineRule="exact"/>
              <w:rPr>
                <w:rFonts w:ascii="宋体" w:hAnsi="宋体" w:cs="宋体"/>
                <w:b/>
                <w:szCs w:val="21"/>
              </w:rPr>
            </w:pPr>
          </w:p>
          <w:p>
            <w:pPr>
              <w:tabs>
                <w:tab w:val="left" w:pos="1337"/>
              </w:tabs>
              <w:spacing w:line="320" w:lineRule="exact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小写：</w:t>
            </w:r>
            <w:r>
              <w:rPr>
                <w:rFonts w:hint="eastAsia" w:ascii="宋体" w:hAnsi="宋体" w:cs="宋体"/>
                <w:b/>
                <w:szCs w:val="21"/>
                <w:lang w:val="en-US" w:eastAsia="zh-CN"/>
              </w:rPr>
              <w:t xml:space="preserve">1790000.00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3" w:hRule="atLeast"/>
          <w:jc w:val="center"/>
        </w:trPr>
        <w:tc>
          <w:tcPr>
            <w:tcW w:w="9579" w:type="dxa"/>
            <w:gridSpan w:val="2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tabs>
                <w:tab w:val="left" w:pos="1337"/>
              </w:tabs>
              <w:spacing w:line="320" w:lineRule="exact"/>
              <w:ind w:firstLine="632" w:firstLineChars="300"/>
              <w:rPr>
                <w:rFonts w:hint="eastAsia" w:ascii="宋体" w:hAnsi="宋体" w:eastAsia="宋体" w:cs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Cs w:val="21"/>
                <w:lang w:val="en-US" w:eastAsia="zh-CN"/>
              </w:rPr>
              <w:t>租赁期</w:t>
            </w:r>
            <w:r>
              <w:rPr>
                <w:rFonts w:hint="eastAsia" w:ascii="宋体" w:hAnsi="宋体" w:cs="宋体"/>
                <w:b/>
                <w:szCs w:val="21"/>
              </w:rPr>
              <w:t>：</w:t>
            </w:r>
            <w:r>
              <w:rPr>
                <w:rFonts w:hint="eastAsia" w:ascii="宋体" w:hAnsi="宋体" w:cs="宋体"/>
                <w:b/>
                <w:szCs w:val="21"/>
                <w:lang w:val="en-US" w:eastAsia="zh-CN"/>
              </w:rPr>
              <w:t>一年</w:t>
            </w:r>
          </w:p>
        </w:tc>
      </w:tr>
    </w:tbl>
    <w:p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MxMGNkYTJhN2NkODc0MzYwZWZhYmI0Y2E4ZDVlOGEifQ=="/>
  </w:docVars>
  <w:rsids>
    <w:rsidRoot w:val="00000000"/>
    <w:rsid w:val="12736C76"/>
    <w:rsid w:val="136A2F65"/>
    <w:rsid w:val="137F1E2B"/>
    <w:rsid w:val="19993AB6"/>
    <w:rsid w:val="248C57ED"/>
    <w:rsid w:val="365264DB"/>
    <w:rsid w:val="40A56421"/>
    <w:rsid w:val="48AB1E45"/>
    <w:rsid w:val="50876DEC"/>
    <w:rsid w:val="53C00C12"/>
    <w:rsid w:val="74F45007"/>
    <w:rsid w:val="78B85202"/>
    <w:rsid w:val="7D403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autoSpaceDE w:val="0"/>
      <w:autoSpaceDN w:val="0"/>
      <w:adjustRightInd w:val="0"/>
      <w:spacing w:before="360" w:after="120"/>
      <w:jc w:val="left"/>
      <w:outlineLvl w:val="2"/>
    </w:pPr>
    <w:rPr>
      <w:rFonts w:ascii="宋体"/>
      <w:b/>
      <w:kern w:val="0"/>
      <w:sz w:val="24"/>
      <w:szCs w:val="20"/>
      <w:u w:val="single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FollowedHyperlink"/>
    <w:basedOn w:val="4"/>
    <w:uiPriority w:val="0"/>
    <w:rPr>
      <w:color w:val="333333"/>
      <w:u w:val="none"/>
    </w:rPr>
  </w:style>
  <w:style w:type="character" w:styleId="6">
    <w:name w:val="Hyperlink"/>
    <w:basedOn w:val="4"/>
    <w:uiPriority w:val="0"/>
    <w:rPr>
      <w:color w:val="333333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2022-03-15T06:20:00Z</dcterms:created>
  <dc:creator>amaya</dc:creator>
  <cp:lastModifiedBy>图腾</cp:lastModifiedBy>
  <dcterms:modified xsi:type="dcterms:W3CDTF">2024-02-05T09:31:29Z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C7013BC2257E45578F346BCB24FCC83B</vt:lpwstr>
  </property>
</Properties>
</file>